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D07A" w14:textId="2CF41E95" w:rsidR="00AA3EF0" w:rsidRPr="00AA3EF0" w:rsidRDefault="00AA3EF0" w:rsidP="00AA3EF0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AA3EF0">
        <w:rPr>
          <w:rFonts w:asciiTheme="minorHAnsi" w:hAnsiTheme="minorHAnsi" w:cstheme="minorHAnsi"/>
          <w:b/>
          <w:bCs/>
          <w:color w:val="5B9E56"/>
          <w:sz w:val="32"/>
          <w:szCs w:val="32"/>
        </w:rPr>
        <w:t>Call for Interest to the CPF Alberta Board of Directors 202</w:t>
      </w:r>
      <w:r w:rsidR="00B955A7">
        <w:rPr>
          <w:rFonts w:asciiTheme="minorHAnsi" w:hAnsiTheme="minorHAnsi" w:cstheme="minorHAnsi"/>
          <w:b/>
          <w:bCs/>
          <w:color w:val="5B9E56"/>
          <w:sz w:val="32"/>
          <w:szCs w:val="32"/>
        </w:rPr>
        <w:t>3</w:t>
      </w:r>
      <w:r w:rsidRPr="00AA3EF0">
        <w:rPr>
          <w:rFonts w:asciiTheme="minorHAnsi" w:hAnsiTheme="minorHAnsi" w:cstheme="minorHAnsi"/>
          <w:b/>
          <w:bCs/>
          <w:color w:val="5B9E56"/>
          <w:sz w:val="32"/>
          <w:szCs w:val="32"/>
        </w:rPr>
        <w:t>-202</w:t>
      </w:r>
      <w:r w:rsidR="00B955A7">
        <w:rPr>
          <w:rFonts w:asciiTheme="minorHAnsi" w:hAnsiTheme="minorHAnsi" w:cstheme="minorHAnsi"/>
          <w:b/>
          <w:bCs/>
          <w:color w:val="5B9E56"/>
          <w:sz w:val="32"/>
          <w:szCs w:val="32"/>
        </w:rPr>
        <w:t>4</w:t>
      </w:r>
    </w:p>
    <w:p w14:paraId="4ACAF665" w14:textId="77777777" w:rsidR="00AA3EF0" w:rsidRDefault="00AA3EF0" w:rsidP="00AA3EF0">
      <w:pPr>
        <w:pStyle w:val="paragraph"/>
        <w:spacing w:before="0" w:beforeAutospacing="0" w:after="0" w:afterAutospacing="0"/>
        <w:textAlignment w:val="baseline"/>
        <w:rPr>
          <w:rStyle w:val="scxw82311250"/>
          <w:rFonts w:asciiTheme="minorHAnsi" w:hAnsiTheme="minorHAnsi" w:cstheme="minorHAnsi"/>
          <w:color w:val="000000"/>
        </w:rPr>
      </w:pPr>
      <w:r w:rsidRPr="00AA3EF0">
        <w:rPr>
          <w:rStyle w:val="normaltextrun"/>
          <w:rFonts w:asciiTheme="minorHAnsi" w:hAnsiTheme="minorHAnsi" w:cstheme="minorHAnsi"/>
          <w:b/>
          <w:bCs/>
          <w:color w:val="000000"/>
        </w:rPr>
        <w:t>Role Information: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</w:p>
    <w:p w14:paraId="34C71AEF" w14:textId="19E89D89" w:rsidR="00AA3EF0" w:rsidRPr="00AA3EF0" w:rsidRDefault="00AA3EF0" w:rsidP="00AA3EF0">
      <w:pPr>
        <w:pStyle w:val="paragraph"/>
        <w:spacing w:before="0" w:beforeAutospacing="0" w:after="0" w:afterAutospacing="0"/>
        <w:textAlignment w:val="baseline"/>
        <w:rPr>
          <w:rStyle w:val="scxw82311250"/>
          <w:rFonts w:asciiTheme="minorHAnsi" w:hAnsiTheme="minorHAnsi" w:cstheme="minorHAnsi"/>
          <w:color w:val="000000"/>
        </w:rPr>
      </w:pPr>
      <w:r w:rsidRPr="00AA3EF0">
        <w:rPr>
          <w:rStyle w:val="normaltextrun"/>
          <w:rFonts w:asciiTheme="minorHAnsi" w:hAnsiTheme="minorHAnsi" w:cstheme="minorHAnsi"/>
          <w:color w:val="000000"/>
        </w:rPr>
        <w:t>CPF Alberta</w:t>
      </w:r>
      <w:r w:rsidR="00B955A7">
        <w:rPr>
          <w:rStyle w:val="normaltextrun"/>
          <w:rFonts w:asciiTheme="minorHAnsi" w:hAnsiTheme="minorHAnsi" w:cstheme="minorHAnsi"/>
          <w:color w:val="000000"/>
        </w:rPr>
        <w:t xml:space="preserve"> &amp; NWT</w:t>
      </w:r>
      <w:r w:rsidRPr="00AA3EF0">
        <w:rPr>
          <w:rStyle w:val="normaltextrun"/>
          <w:rFonts w:asciiTheme="minorHAnsi" w:hAnsiTheme="minorHAnsi" w:cstheme="minorHAnsi"/>
          <w:color w:val="000000"/>
        </w:rPr>
        <w:t xml:space="preserve"> is calling for individuals to serve on</w:t>
      </w:r>
      <w:r w:rsidRPr="00AA3EF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AA3EF0">
        <w:rPr>
          <w:rStyle w:val="normaltextrun"/>
          <w:rFonts w:asciiTheme="minorHAnsi" w:hAnsiTheme="minorHAnsi" w:cstheme="minorHAnsi"/>
          <w:color w:val="000000"/>
        </w:rPr>
        <w:t>it's</w:t>
      </w:r>
      <w:r w:rsidRPr="00AA3EF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AA3EF0">
        <w:rPr>
          <w:rStyle w:val="normaltextrun"/>
          <w:rFonts w:asciiTheme="minorHAnsi" w:hAnsiTheme="minorHAnsi" w:cstheme="minorHAnsi"/>
          <w:color w:val="000000"/>
        </w:rPr>
        <w:t>Provincial Board of Directors. We are seeking those committed to furthering bilingualism and promoting opportunities for youth to learn and use French.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  <w:r w:rsidRPr="00AA3EF0">
        <w:rPr>
          <w:rStyle w:val="scxw82311250"/>
        </w:rPr>
        <w:br/>
      </w:r>
      <w:r w:rsidRPr="00AA3EF0">
        <w:rPr>
          <w:rStyle w:val="scxw82311250"/>
          <w:rFonts w:asciiTheme="minorHAnsi" w:hAnsiTheme="minorHAnsi" w:cstheme="minorHAnsi"/>
        </w:rPr>
        <w:t> </w:t>
      </w:r>
      <w:r w:rsidRPr="00AA3EF0">
        <w:rPr>
          <w:rFonts w:asciiTheme="minorHAnsi" w:hAnsiTheme="minorHAnsi" w:cstheme="minorHAnsi"/>
        </w:rPr>
        <w:br/>
      </w:r>
      <w:r w:rsidRPr="00AA3EF0">
        <w:rPr>
          <w:rStyle w:val="normaltextrun"/>
          <w:rFonts w:asciiTheme="minorHAnsi" w:hAnsiTheme="minorHAnsi" w:cstheme="minorHAnsi"/>
          <w:b/>
          <w:bCs/>
          <w:color w:val="000000"/>
        </w:rPr>
        <w:t>Key Qualities: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</w:p>
    <w:p w14:paraId="1CFB051A" w14:textId="77777777" w:rsidR="00B955A7" w:rsidRDefault="00AA3EF0" w:rsidP="00AA3E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A3EF0">
        <w:rPr>
          <w:rStyle w:val="normaltextrun"/>
          <w:rFonts w:asciiTheme="minorHAnsi" w:hAnsiTheme="minorHAnsi" w:cstheme="minorHAnsi"/>
          <w:color w:val="000000"/>
        </w:rPr>
        <w:t>Candidates must be self-directed, good at problem solving, value life-long learning and have basic knowledge of Alberta’s French second language education system and programs.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  <w:r w:rsidRPr="00AA3EF0">
        <w:rPr>
          <w:rFonts w:asciiTheme="minorHAnsi" w:hAnsiTheme="minorHAnsi" w:cstheme="minorHAnsi"/>
          <w:color w:val="000000"/>
        </w:rPr>
        <w:br/>
      </w:r>
      <w:r w:rsidRPr="00AA3EF0">
        <w:rPr>
          <w:rStyle w:val="scxw82311250"/>
          <w:rFonts w:asciiTheme="minorHAnsi" w:hAnsiTheme="minorHAnsi" w:cstheme="minorHAnsi"/>
        </w:rPr>
        <w:t> </w:t>
      </w:r>
      <w:r w:rsidRPr="00AA3EF0">
        <w:rPr>
          <w:rFonts w:asciiTheme="minorHAnsi" w:hAnsiTheme="minorHAnsi" w:cstheme="minorHAnsi"/>
        </w:rPr>
        <w:br/>
      </w:r>
      <w:r w:rsidRPr="00AA3EF0">
        <w:rPr>
          <w:rStyle w:val="normaltextrun"/>
          <w:rFonts w:asciiTheme="minorHAnsi" w:hAnsiTheme="minorHAnsi" w:cstheme="minorHAnsi"/>
          <w:b/>
          <w:bCs/>
          <w:color w:val="000000"/>
        </w:rPr>
        <w:t>Key Responsibilities: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  <w:r w:rsidRPr="00AA3EF0">
        <w:rPr>
          <w:rFonts w:asciiTheme="minorHAnsi" w:hAnsiTheme="minorHAnsi" w:cstheme="minorHAnsi"/>
          <w:color w:val="000000"/>
        </w:rPr>
        <w:br/>
      </w:r>
      <w:r w:rsidRPr="00AA3EF0">
        <w:rPr>
          <w:rStyle w:val="normaltextrun"/>
          <w:rFonts w:asciiTheme="minorHAnsi" w:hAnsiTheme="minorHAnsi" w:cstheme="minorHAnsi"/>
          <w:color w:val="000000"/>
        </w:rPr>
        <w:t>The time commitment will vary based on the Board’s needs.  There are usually 5-6 board meetings per year, with two (2) being in-person and the remainder being virtual.  Reasonable travel expenses are covered for travel.  Also anticipate an additional 2-4 additional meetings per year for board committee work.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  <w:r w:rsidRPr="00AA3EF0">
        <w:rPr>
          <w:rFonts w:asciiTheme="minorHAnsi" w:hAnsiTheme="minorHAnsi" w:cstheme="minorHAnsi"/>
          <w:color w:val="000000"/>
        </w:rPr>
        <w:br/>
      </w:r>
      <w:r w:rsidRPr="00AA3EF0">
        <w:rPr>
          <w:rStyle w:val="scxw82311250"/>
          <w:rFonts w:asciiTheme="minorHAnsi" w:hAnsiTheme="minorHAnsi" w:cstheme="minorHAnsi"/>
        </w:rPr>
        <w:t> </w:t>
      </w:r>
      <w:r w:rsidRPr="00AA3EF0">
        <w:rPr>
          <w:rFonts w:asciiTheme="minorHAnsi" w:hAnsiTheme="minorHAnsi" w:cstheme="minorHAnsi"/>
        </w:rPr>
        <w:br/>
      </w:r>
      <w:r w:rsidRPr="00AA3EF0">
        <w:rPr>
          <w:rStyle w:val="normaltextrun"/>
          <w:rFonts w:asciiTheme="minorHAnsi" w:hAnsiTheme="minorHAnsi" w:cstheme="minorHAnsi"/>
          <w:b/>
          <w:bCs/>
          <w:color w:val="000000"/>
        </w:rPr>
        <w:t>Nominations: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  <w:r w:rsidRPr="00AA3EF0">
        <w:rPr>
          <w:rFonts w:asciiTheme="minorHAnsi" w:hAnsiTheme="minorHAnsi" w:cstheme="minorHAnsi"/>
          <w:color w:val="000000"/>
        </w:rPr>
        <w:br/>
      </w:r>
      <w:r w:rsidRPr="00AA3EF0">
        <w:rPr>
          <w:rStyle w:val="normaltextrun"/>
          <w:rFonts w:asciiTheme="minorHAnsi" w:hAnsiTheme="minorHAnsi" w:cstheme="minorHAnsi"/>
          <w:color w:val="000000"/>
        </w:rPr>
        <w:t xml:space="preserve">Any current CPF member can nominate another person as a candidate or nominate themselves. If you would like to nominate someone, please ensure that you have their agreement prior to submission. </w:t>
      </w:r>
    </w:p>
    <w:p w14:paraId="385B1434" w14:textId="77777777" w:rsidR="00B955A7" w:rsidRDefault="00B955A7" w:rsidP="00AA3E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4025329" w14:textId="697A5A08" w:rsidR="00B955A7" w:rsidRDefault="00AA3EF0" w:rsidP="00AA3E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A3EF0">
        <w:rPr>
          <w:rStyle w:val="normaltextrun"/>
          <w:rFonts w:asciiTheme="minorHAnsi" w:hAnsiTheme="minorHAnsi" w:cstheme="minorHAnsi"/>
          <w:color w:val="000000"/>
        </w:rPr>
        <w:t xml:space="preserve">Please </w:t>
      </w:r>
      <w:r w:rsidR="00B955A7">
        <w:rPr>
          <w:rStyle w:val="normaltextrun"/>
          <w:rFonts w:asciiTheme="minorHAnsi" w:hAnsiTheme="minorHAnsi" w:cstheme="minorHAnsi"/>
          <w:color w:val="000000"/>
        </w:rPr>
        <w:t xml:space="preserve">complete the following form: </w:t>
      </w:r>
      <w:hyperlink r:id="rId4" w:history="1">
        <w:r w:rsidR="00B955A7" w:rsidRPr="000F2730">
          <w:rPr>
            <w:rStyle w:val="Hyperlink"/>
            <w:rFonts w:asciiTheme="minorHAnsi" w:hAnsiTheme="minorHAnsi" w:cstheme="minorHAnsi"/>
          </w:rPr>
          <w:t>https://form.jotform.com/231306207144242</w:t>
        </w:r>
      </w:hyperlink>
    </w:p>
    <w:p w14:paraId="16C045B3" w14:textId="77777777" w:rsidR="00B955A7" w:rsidRDefault="00B955A7" w:rsidP="00AA3E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592192B" w14:textId="0D730582" w:rsidR="00AA3EF0" w:rsidRDefault="00AA3EF0" w:rsidP="00AA3E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Deadline for receipt of nominations is set for midnight on July </w:t>
      </w:r>
      <w:r w:rsidR="00B955A7">
        <w:rPr>
          <w:rStyle w:val="eop"/>
          <w:rFonts w:asciiTheme="minorHAnsi" w:hAnsiTheme="minorHAnsi" w:cstheme="minorHAnsi"/>
          <w:color w:val="000000"/>
        </w:rPr>
        <w:t>31</w:t>
      </w:r>
      <w:r>
        <w:rPr>
          <w:rStyle w:val="eop"/>
          <w:rFonts w:asciiTheme="minorHAnsi" w:hAnsiTheme="minorHAnsi" w:cstheme="minorHAnsi"/>
          <w:color w:val="000000"/>
        </w:rPr>
        <w:t>, 202</w:t>
      </w:r>
      <w:r w:rsidR="00B955A7">
        <w:rPr>
          <w:rStyle w:val="eop"/>
          <w:rFonts w:asciiTheme="minorHAnsi" w:hAnsiTheme="minorHAnsi" w:cstheme="minorHAnsi"/>
          <w:color w:val="000000"/>
        </w:rPr>
        <w:t>3</w:t>
      </w:r>
      <w:r>
        <w:rPr>
          <w:rStyle w:val="eop"/>
          <w:rFonts w:asciiTheme="minorHAnsi" w:hAnsiTheme="minorHAnsi" w:cstheme="minorHAnsi"/>
          <w:color w:val="000000"/>
        </w:rPr>
        <w:t>.</w:t>
      </w:r>
    </w:p>
    <w:p w14:paraId="3F5554B4" w14:textId="77777777" w:rsidR="00AA3EF0" w:rsidRPr="00AA3EF0" w:rsidRDefault="00AA3EF0" w:rsidP="00AA3E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1981C3" w14:textId="4A12B7C4" w:rsidR="00AA3EF0" w:rsidRPr="00AA3EF0" w:rsidRDefault="00AA3EF0" w:rsidP="00AA3E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A3EF0">
        <w:rPr>
          <w:rStyle w:val="normaltextrun"/>
          <w:rFonts w:asciiTheme="minorHAnsi" w:hAnsiTheme="minorHAnsi" w:cstheme="minorHAnsi"/>
          <w:b/>
          <w:bCs/>
          <w:color w:val="000000"/>
        </w:rPr>
        <w:t>For more information on our current board and positions please click</w:t>
      </w:r>
      <w:r w:rsidRPr="00AA3EF0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5" w:history="1">
        <w:r w:rsidRPr="008E6591">
          <w:rPr>
            <w:rStyle w:val="Hyperlink"/>
            <w:rFonts w:asciiTheme="minorHAnsi" w:hAnsiTheme="minorHAnsi" w:cstheme="minorHAnsi"/>
            <w:color w:val="4472C4" w:themeColor="accent1"/>
          </w:rPr>
          <w:t>HER</w:t>
        </w:r>
        <w:r w:rsidRPr="008E6591">
          <w:rPr>
            <w:rStyle w:val="Hyperlink"/>
            <w:rFonts w:asciiTheme="minorHAnsi" w:hAnsiTheme="minorHAnsi" w:cstheme="minorHAnsi"/>
            <w:color w:val="4472C4" w:themeColor="accent1"/>
          </w:rPr>
          <w:t>E</w:t>
        </w:r>
        <w:r w:rsidRPr="008E6591">
          <w:rPr>
            <w:rStyle w:val="Hyperlink"/>
            <w:rFonts w:asciiTheme="minorHAnsi" w:hAnsiTheme="minorHAnsi" w:cstheme="minorHAnsi"/>
            <w:color w:val="4472C4" w:themeColor="accent1"/>
          </w:rPr>
          <w:t>. </w:t>
        </w:r>
      </w:hyperlink>
    </w:p>
    <w:p w14:paraId="357E1DFB" w14:textId="685879B8" w:rsidR="00AA3EF0" w:rsidRPr="00AA3EF0" w:rsidRDefault="00AA3EF0" w:rsidP="00AA3E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A3EF0">
        <w:rPr>
          <w:rStyle w:val="scxw82311250"/>
          <w:rFonts w:asciiTheme="minorHAnsi" w:hAnsiTheme="minorHAnsi" w:cstheme="minorHAnsi"/>
        </w:rPr>
        <w:t> </w:t>
      </w:r>
      <w:r w:rsidRPr="00AA3EF0">
        <w:rPr>
          <w:rFonts w:asciiTheme="minorHAnsi" w:hAnsiTheme="minorHAnsi" w:cstheme="minorHAnsi"/>
        </w:rPr>
        <w:br/>
      </w:r>
      <w:r w:rsidRPr="00AA3EF0">
        <w:rPr>
          <w:rStyle w:val="eop"/>
          <w:rFonts w:asciiTheme="minorHAnsi" w:hAnsiTheme="minorHAnsi" w:cstheme="minorHAnsi"/>
          <w:color w:val="000000"/>
        </w:rPr>
        <w:t> </w:t>
      </w:r>
      <w:r w:rsidRPr="00AA3EF0">
        <w:rPr>
          <w:rStyle w:val="eop"/>
          <w:rFonts w:asciiTheme="minorHAnsi" w:hAnsiTheme="minorHAnsi" w:cstheme="minorHAnsi"/>
        </w:rPr>
        <w:t> </w:t>
      </w:r>
    </w:p>
    <w:p w14:paraId="4802E2BD" w14:textId="77777777" w:rsidR="00724466" w:rsidRPr="00AA3EF0" w:rsidRDefault="00724466">
      <w:pPr>
        <w:rPr>
          <w:rFonts w:cstheme="minorHAnsi"/>
        </w:rPr>
      </w:pPr>
    </w:p>
    <w:sectPr w:rsidR="00724466" w:rsidRPr="00AA3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0"/>
    <w:rsid w:val="00573C22"/>
    <w:rsid w:val="00724466"/>
    <w:rsid w:val="008E6591"/>
    <w:rsid w:val="00AA3EF0"/>
    <w:rsid w:val="00B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BF3DC"/>
  <w15:chartTrackingRefBased/>
  <w15:docId w15:val="{FF522368-91AC-9744-BB65-42D4CA3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3E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A3EF0"/>
  </w:style>
  <w:style w:type="character" w:customStyle="1" w:styleId="eop">
    <w:name w:val="eop"/>
    <w:basedOn w:val="DefaultParagraphFont"/>
    <w:rsid w:val="00AA3EF0"/>
  </w:style>
  <w:style w:type="character" w:customStyle="1" w:styleId="scxw82311250">
    <w:name w:val="scxw82311250"/>
    <w:basedOn w:val="DefaultParagraphFont"/>
    <w:rsid w:val="00AA3EF0"/>
  </w:style>
  <w:style w:type="character" w:customStyle="1" w:styleId="apple-converted-space">
    <w:name w:val="apple-converted-space"/>
    <w:basedOn w:val="DefaultParagraphFont"/>
    <w:rsid w:val="00AA3EF0"/>
  </w:style>
  <w:style w:type="paragraph" w:styleId="NormalWeb">
    <w:name w:val="Normal (Web)"/>
    <w:basedOn w:val="Normal"/>
    <w:uiPriority w:val="99"/>
    <w:unhideWhenUsed/>
    <w:rsid w:val="00AA3E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A3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.cpf.ca/en/governance/" TargetMode="External"/><Relationship Id="rId4" Type="http://schemas.openxmlformats.org/officeDocument/2006/relationships/hyperlink" Target="https://form.jotform.com/231306207144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1172</Characters>
  <Application>Microsoft Office Word</Application>
  <DocSecurity>0</DocSecurity>
  <Lines>20</Lines>
  <Paragraphs>8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Yeo</dc:creator>
  <cp:keywords/>
  <dc:description/>
  <cp:lastModifiedBy>Isabelle Yeo</cp:lastModifiedBy>
  <cp:revision>2</cp:revision>
  <dcterms:created xsi:type="dcterms:W3CDTF">2023-05-11T20:39:00Z</dcterms:created>
  <dcterms:modified xsi:type="dcterms:W3CDTF">2023-05-11T20:39:00Z</dcterms:modified>
</cp:coreProperties>
</file>